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2B7D9" w14:textId="77777777" w:rsidR="00872B67" w:rsidRPr="00872B67" w:rsidRDefault="00872B67" w:rsidP="00872B67">
      <w:pPr>
        <w:rPr>
          <w:sz w:val="32"/>
          <w:szCs w:val="32"/>
        </w:rPr>
      </w:pPr>
      <w:r w:rsidRPr="00872B67">
        <w:rPr>
          <w:sz w:val="32"/>
          <w:szCs w:val="32"/>
        </w:rPr>
        <w:t>Приложение</w:t>
      </w:r>
    </w:p>
    <w:p w14:paraId="5893E535" w14:textId="77777777" w:rsidR="00872B67" w:rsidRDefault="00872B67" w:rsidP="00872B67"/>
    <w:p w14:paraId="3CCD193E" w14:textId="77777777" w:rsidR="00872B67" w:rsidRDefault="00872B67" w:rsidP="00872B67">
      <w:r>
        <w:t>Препарат за изсушаване и обезмасляване на коренови канали, кухини преди пломбиране или пънчета преди фиксиране на постоянни протези.</w:t>
      </w:r>
    </w:p>
    <w:p w14:paraId="234E2416" w14:textId="77777777" w:rsidR="00872B67" w:rsidRDefault="00872B67" w:rsidP="00872B67"/>
    <w:p w14:paraId="07CB1B30" w14:textId="77777777" w:rsidR="00872B67" w:rsidRDefault="00872B67" w:rsidP="00872B67">
      <w:r w:rsidRPr="00872B67">
        <w:rPr>
          <w:sz w:val="28"/>
          <w:szCs w:val="28"/>
        </w:rPr>
        <w:t>Състав:</w:t>
      </w:r>
      <w:r>
        <w:t xml:space="preserve"> ацетон, етилацетат, изопропилов алкохол.</w:t>
      </w:r>
    </w:p>
    <w:p w14:paraId="15DEC6F3" w14:textId="77777777" w:rsidR="00872B67" w:rsidRDefault="00872B67" w:rsidP="00872B67"/>
    <w:p w14:paraId="1E8308D5" w14:textId="77777777" w:rsidR="00872B67" w:rsidRPr="00872B67" w:rsidRDefault="00872B67" w:rsidP="00872B67">
      <w:pPr>
        <w:rPr>
          <w:sz w:val="28"/>
          <w:szCs w:val="28"/>
        </w:rPr>
      </w:pPr>
      <w:r w:rsidRPr="00872B67">
        <w:rPr>
          <w:sz w:val="28"/>
          <w:szCs w:val="28"/>
        </w:rPr>
        <w:t>Как да работите с продукта</w:t>
      </w:r>
    </w:p>
    <w:p w14:paraId="23F6A1D5" w14:textId="77777777" w:rsidR="00872B67" w:rsidRDefault="00872B67" w:rsidP="00872B67"/>
    <w:p w14:paraId="47AB22AC" w14:textId="77777777" w:rsidR="00872B67" w:rsidRDefault="00872B67" w:rsidP="00872B67">
      <w:r>
        <w:t>Нанесете препарата с напоен памучен тампон върху почистена кухина или пънчето на зъба. Оставете го за няколко секунди да изсъхне, не го подсушавайте с въздушна спринцовка. Ако е необходимо, подсушете с хартиен връх, за да отстраните останалата течност.</w:t>
      </w:r>
    </w:p>
    <w:p w14:paraId="0B5E0677" w14:textId="77777777" w:rsidR="00872B67" w:rsidRDefault="00872B67" w:rsidP="00872B67"/>
    <w:p w14:paraId="312ABEE0" w14:textId="77777777" w:rsidR="00872B67" w:rsidRPr="00872B67" w:rsidRDefault="00872B67" w:rsidP="00872B67">
      <w:pPr>
        <w:rPr>
          <w:sz w:val="28"/>
          <w:szCs w:val="28"/>
        </w:rPr>
      </w:pPr>
      <w:r w:rsidRPr="00872B67">
        <w:rPr>
          <w:sz w:val="28"/>
          <w:szCs w:val="28"/>
        </w:rPr>
        <w:t>Описание на действието</w:t>
      </w:r>
    </w:p>
    <w:p w14:paraId="4FE96154" w14:textId="77777777" w:rsidR="00872B67" w:rsidRDefault="00872B67" w:rsidP="00872B67"/>
    <w:p w14:paraId="4747B812" w14:textId="77777777" w:rsidR="00872B67" w:rsidRDefault="00872B67" w:rsidP="00872B67">
      <w:r>
        <w:t>Благодарение на подходящите си съставки, Canal-Dry премахва мазнини и влага от твърдите тъкани на зъба. Подобрява адхезията на пломбите и протезните възстановявания. Изопропиловият алкохол, една от съставките, е хигроскопично вещество, което бързо изсушава зъбните тъкани. Също така намалява повърхностното напрежение. Другите компоненти на препарата, ацетон и етилацетат, обезмасляват повърхността на зъба. Всички използвани съставки са краткотрайно изпаряващи се вещества, така че необходимото изсушаване и обезмасляване на зъба се постига в рамките на няколко секунди.</w:t>
      </w:r>
    </w:p>
    <w:p w14:paraId="256D5B3D" w14:textId="77777777" w:rsidR="00872B67" w:rsidRDefault="00872B67" w:rsidP="00872B67"/>
    <w:p w14:paraId="6F51FEAF" w14:textId="77777777" w:rsidR="00872B67" w:rsidRPr="00872B67" w:rsidRDefault="00872B67" w:rsidP="00872B67">
      <w:pPr>
        <w:rPr>
          <w:sz w:val="28"/>
          <w:szCs w:val="28"/>
        </w:rPr>
      </w:pPr>
      <w:r w:rsidRPr="00872B67">
        <w:rPr>
          <w:sz w:val="28"/>
          <w:szCs w:val="28"/>
        </w:rPr>
        <w:t>Условия на съхранение</w:t>
      </w:r>
    </w:p>
    <w:p w14:paraId="37A48360" w14:textId="77777777" w:rsidR="00872B67" w:rsidRDefault="00872B67" w:rsidP="00872B67"/>
    <w:p w14:paraId="3D50C0D5" w14:textId="77777777" w:rsidR="00872B67" w:rsidRDefault="00872B67" w:rsidP="00872B67">
      <w:r>
        <w:t>Дръжте контейнера плътно затворен. Да се ​​съхранява на място, недостъпно за деца.</w:t>
      </w:r>
    </w:p>
    <w:p w14:paraId="5E0285BE" w14:textId="77777777" w:rsidR="00872B67" w:rsidRDefault="00872B67" w:rsidP="00872B67"/>
    <w:p w14:paraId="21D1A61D" w14:textId="77777777" w:rsidR="00872B67" w:rsidRDefault="00872B67" w:rsidP="00872B67">
      <w:r>
        <w:t>Да се ​​​​пази от топлина, искри, открит пламък, горещи повърхности.</w:t>
      </w:r>
    </w:p>
    <w:p w14:paraId="02DE6315" w14:textId="77777777" w:rsidR="00872B67" w:rsidRDefault="00872B67" w:rsidP="00872B67"/>
    <w:p w14:paraId="288BC71D" w14:textId="77777777" w:rsidR="00872B67" w:rsidRDefault="00872B67" w:rsidP="00872B67">
      <w:r>
        <w:t>Съхранявайте при температура под 25ºC. Пазете от пряка слънчева светлина.</w:t>
      </w:r>
    </w:p>
    <w:p w14:paraId="15627D01" w14:textId="77777777" w:rsidR="00872B67" w:rsidRDefault="00872B67" w:rsidP="00872B67"/>
    <w:p w14:paraId="7E625531" w14:textId="77777777" w:rsidR="00872B67" w:rsidRDefault="00872B67" w:rsidP="00872B67">
      <w:r>
        <w:t>Всеки сериозен инцидент, свързан с продукта, трябва да бъде докладван на производителя и съответната агенция.</w:t>
      </w:r>
    </w:p>
    <w:p w14:paraId="1D6B4418" w14:textId="77777777" w:rsidR="00872B67" w:rsidRDefault="00872B67" w:rsidP="00872B67"/>
    <w:p w14:paraId="145C7245" w14:textId="372019F8" w:rsidR="00BC4B3C" w:rsidRDefault="00872B67" w:rsidP="00872B67">
      <w:r>
        <w:lastRenderedPageBreak/>
        <w:t>РЕВИЗИРАНО НА: 02/2022</w:t>
      </w:r>
    </w:p>
    <w:sectPr w:rsidR="00BC4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B67"/>
    <w:rsid w:val="00872B67"/>
    <w:rsid w:val="00BC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C43E46"/>
  <w15:chartTrackingRefBased/>
  <w15:docId w15:val="{41DA532B-0DDB-45EA-8D50-F3CC90AAD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2026-01-15T06:43:00Z</dcterms:created>
  <dcterms:modified xsi:type="dcterms:W3CDTF">2026-01-15T06:45:00Z</dcterms:modified>
</cp:coreProperties>
</file>