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1D" w:rsidRDefault="0019341D" w:rsidP="00F435E5">
      <w:pPr>
        <w:pStyle w:val="a3"/>
        <w:rPr>
          <w:b/>
          <w:sz w:val="24"/>
          <w:szCs w:val="24"/>
          <w:lang w:val="en-US"/>
        </w:rPr>
        <w:sectPr w:rsidR="0019341D" w:rsidSect="00912C13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9341D" w:rsidRDefault="0019341D" w:rsidP="0019341D">
      <w:pPr>
        <w:pStyle w:val="a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HAN BASE</w:t>
      </w:r>
    </w:p>
    <w:p w:rsidR="00F435E5" w:rsidRPr="00F435E5" w:rsidRDefault="0019341D" w:rsidP="00F435E5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HAN BASE</w:t>
      </w:r>
      <w:r w:rsidR="00F435E5" w:rsidRPr="00F435E5">
        <w:rPr>
          <w:sz w:val="24"/>
          <w:szCs w:val="24"/>
          <w:lang w:val="en-US"/>
        </w:rPr>
        <w:t xml:space="preserve"> </w:t>
      </w:r>
      <w:r w:rsidR="00F435E5" w:rsidRPr="00F435E5">
        <w:rPr>
          <w:sz w:val="24"/>
          <w:szCs w:val="24"/>
        </w:rPr>
        <w:t xml:space="preserve">е </w:t>
      </w:r>
      <w:proofErr w:type="spellStart"/>
      <w:r w:rsidR="00F435E5" w:rsidRPr="00F435E5">
        <w:rPr>
          <w:sz w:val="24"/>
          <w:szCs w:val="24"/>
        </w:rPr>
        <w:t>фотополимерна</w:t>
      </w:r>
      <w:proofErr w:type="spellEnd"/>
      <w:r w:rsidR="00F435E5" w:rsidRPr="00F435E5">
        <w:rPr>
          <w:sz w:val="24"/>
          <w:szCs w:val="24"/>
        </w:rPr>
        <w:t xml:space="preserve"> подложка за </w:t>
      </w:r>
      <w:proofErr w:type="spellStart"/>
      <w:r w:rsidR="00F435E5" w:rsidRPr="00F435E5">
        <w:rPr>
          <w:sz w:val="24"/>
          <w:szCs w:val="24"/>
        </w:rPr>
        <w:t>кавитети</w:t>
      </w:r>
      <w:proofErr w:type="spellEnd"/>
      <w:r w:rsidR="00F435E5" w:rsidRPr="00F435E5">
        <w:rPr>
          <w:sz w:val="24"/>
          <w:szCs w:val="24"/>
        </w:rPr>
        <w:t>.</w:t>
      </w:r>
      <w:proofErr w:type="gramEnd"/>
      <w:r w:rsidR="00F435E5" w:rsidRPr="00F435E5">
        <w:rPr>
          <w:sz w:val="24"/>
          <w:szCs w:val="24"/>
        </w:rPr>
        <w:t xml:space="preserve"> Тя съдържа калциев хидроксид  и се използва като подложка при лечение на дълбоки кариеси.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b/>
          <w:sz w:val="24"/>
          <w:szCs w:val="24"/>
        </w:rPr>
        <w:t>ВНИМАНИЕ:</w:t>
      </w:r>
    </w:p>
    <w:p w:rsidR="00F435E5" w:rsidRPr="00F435E5" w:rsidRDefault="00F435E5" w:rsidP="00F435E5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F435E5">
        <w:rPr>
          <w:sz w:val="24"/>
          <w:szCs w:val="24"/>
        </w:rPr>
        <w:t>Да се използва  само от лекари по дентална медицина съгласно инструкциите за употреба.</w:t>
      </w:r>
    </w:p>
    <w:p w:rsidR="00F435E5" w:rsidRPr="00F435E5" w:rsidRDefault="00F435E5" w:rsidP="00F435E5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F435E5">
        <w:rPr>
          <w:sz w:val="24"/>
          <w:szCs w:val="24"/>
        </w:rPr>
        <w:t xml:space="preserve">Препоръчва се използването на </w:t>
      </w:r>
      <w:proofErr w:type="spellStart"/>
      <w:r w:rsidRPr="00F435E5">
        <w:rPr>
          <w:rStyle w:val="spellcheck-word-highlight"/>
          <w:sz w:val="24"/>
          <w:szCs w:val="24"/>
        </w:rPr>
        <w:t>кофердам</w:t>
      </w:r>
      <w:proofErr w:type="spellEnd"/>
      <w:r w:rsidRPr="00F435E5">
        <w:rPr>
          <w:sz w:val="24"/>
          <w:szCs w:val="24"/>
        </w:rPr>
        <w:t xml:space="preserve">, за изолация и намаляване на страничните ефекти върху пациенти с история на алергични реакции към този материал. </w:t>
      </w:r>
    </w:p>
    <w:p w:rsidR="00F435E5" w:rsidRPr="00F435E5" w:rsidRDefault="00F435E5" w:rsidP="00F435E5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F435E5">
        <w:rPr>
          <w:sz w:val="24"/>
          <w:szCs w:val="24"/>
        </w:rPr>
        <w:t>Да не се изпо</w:t>
      </w:r>
      <w:r w:rsidR="00B6160A">
        <w:rPr>
          <w:sz w:val="24"/>
          <w:szCs w:val="24"/>
        </w:rPr>
        <w:t>лзва при пациенти с кожен обрив</w:t>
      </w:r>
      <w:bookmarkStart w:id="0" w:name="_GoBack"/>
      <w:bookmarkEnd w:id="0"/>
      <w:r w:rsidRPr="00F435E5">
        <w:rPr>
          <w:sz w:val="24"/>
          <w:szCs w:val="24"/>
        </w:rPr>
        <w:t>, дерматит и история на свръх</w:t>
      </w:r>
      <w:r w:rsidRPr="00F435E5">
        <w:rPr>
          <w:rStyle w:val="spellcheck-word-highlight"/>
          <w:sz w:val="24"/>
          <w:szCs w:val="24"/>
        </w:rPr>
        <w:t>чувствителност</w:t>
      </w:r>
      <w:r w:rsidRPr="00F435E5">
        <w:rPr>
          <w:sz w:val="24"/>
          <w:szCs w:val="24"/>
        </w:rPr>
        <w:t xml:space="preserve">. </w:t>
      </w:r>
      <w:r w:rsidRPr="00F435E5">
        <w:rPr>
          <w:sz w:val="24"/>
          <w:szCs w:val="24"/>
        </w:rPr>
        <w:br/>
        <w:t xml:space="preserve">Незабавно прекратяване на използването на този материал при пациенти които получат обрив или свръх </w:t>
      </w:r>
      <w:r w:rsidRPr="00F435E5">
        <w:rPr>
          <w:rStyle w:val="spellcheck-word-highlight"/>
          <w:sz w:val="24"/>
          <w:szCs w:val="24"/>
        </w:rPr>
        <w:t>чувствителни</w:t>
      </w:r>
      <w:r w:rsidRPr="00F435E5">
        <w:rPr>
          <w:sz w:val="24"/>
          <w:szCs w:val="24"/>
        </w:rPr>
        <w:t xml:space="preserve"> симптоми по време на използването му. </w:t>
      </w:r>
    </w:p>
    <w:p w:rsidR="00F435E5" w:rsidRPr="00F435E5" w:rsidRDefault="00F435E5" w:rsidP="00F435E5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F435E5">
        <w:rPr>
          <w:sz w:val="24"/>
          <w:szCs w:val="24"/>
        </w:rPr>
        <w:t xml:space="preserve">Този материал се </w:t>
      </w:r>
      <w:r w:rsidRPr="00F435E5">
        <w:rPr>
          <w:rStyle w:val="spellcheck-word-highlight"/>
          <w:sz w:val="24"/>
          <w:szCs w:val="24"/>
        </w:rPr>
        <w:t>използва</w:t>
      </w:r>
      <w:r w:rsidRPr="00F435E5">
        <w:rPr>
          <w:sz w:val="24"/>
          <w:szCs w:val="24"/>
        </w:rPr>
        <w:t xml:space="preserve"> само за работа в устата, да се избягва контакт с очите. При случаен контакт с очите, незабавно да се изплакне обилно с вода и да се потърси медицинска помощ. </w:t>
      </w:r>
    </w:p>
    <w:p w:rsidR="00F435E5" w:rsidRPr="00F435E5" w:rsidRDefault="00F435E5" w:rsidP="00F435E5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F435E5">
        <w:rPr>
          <w:sz w:val="24"/>
          <w:szCs w:val="24"/>
        </w:rPr>
        <w:t xml:space="preserve">Материала да се използва само от специалисти - лекари по </w:t>
      </w:r>
      <w:r w:rsidRPr="00F435E5">
        <w:rPr>
          <w:rStyle w:val="spellcheck-word-highlight"/>
          <w:sz w:val="24"/>
          <w:szCs w:val="24"/>
        </w:rPr>
        <w:t>дентална</w:t>
      </w:r>
      <w:r w:rsidRPr="00F435E5">
        <w:rPr>
          <w:sz w:val="24"/>
          <w:szCs w:val="24"/>
        </w:rPr>
        <w:t xml:space="preserve"> медицина и да не се ползва за други цели. </w:t>
      </w:r>
    </w:p>
    <w:p w:rsidR="00F435E5" w:rsidRPr="00F435E5" w:rsidRDefault="00F435E5" w:rsidP="00F435E5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F435E5">
        <w:rPr>
          <w:sz w:val="24"/>
          <w:szCs w:val="24"/>
        </w:rPr>
        <w:t>Да не се използва след изтичане на срока на годност.</w:t>
      </w:r>
    </w:p>
    <w:p w:rsidR="00F435E5" w:rsidRPr="00F435E5" w:rsidRDefault="00F435E5" w:rsidP="00F435E5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F435E5">
        <w:rPr>
          <w:sz w:val="24"/>
          <w:szCs w:val="24"/>
        </w:rPr>
        <w:t>Връхчетата са за еднократна употреба.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b/>
          <w:sz w:val="24"/>
          <w:szCs w:val="24"/>
        </w:rPr>
        <w:t>Индикация:</w:t>
      </w:r>
    </w:p>
    <w:p w:rsidR="00912C13" w:rsidRPr="00055EB6" w:rsidRDefault="00F435E5" w:rsidP="00F435E5">
      <w:pPr>
        <w:pStyle w:val="a3"/>
        <w:rPr>
          <w:sz w:val="24"/>
          <w:szCs w:val="24"/>
          <w:lang w:val="en-US"/>
        </w:rPr>
      </w:pPr>
      <w:r w:rsidRPr="00F435E5">
        <w:rPr>
          <w:sz w:val="24"/>
          <w:szCs w:val="24"/>
        </w:rPr>
        <w:t xml:space="preserve">Материала </w:t>
      </w:r>
      <w:r w:rsidRPr="00F435E5">
        <w:rPr>
          <w:sz w:val="24"/>
          <w:szCs w:val="24"/>
          <w:lang w:val="en-US"/>
        </w:rPr>
        <w:t xml:space="preserve">super </w:t>
      </w:r>
      <w:proofErr w:type="spellStart"/>
      <w:r w:rsidRPr="00F435E5">
        <w:rPr>
          <w:sz w:val="24"/>
          <w:szCs w:val="24"/>
          <w:lang w:val="en-US"/>
        </w:rPr>
        <w:t>cem</w:t>
      </w:r>
      <w:proofErr w:type="spellEnd"/>
      <w:r w:rsidRPr="00F435E5">
        <w:rPr>
          <w:sz w:val="24"/>
          <w:szCs w:val="24"/>
          <w:lang w:val="en-US"/>
        </w:rPr>
        <w:t xml:space="preserve"> temp ne </w:t>
      </w:r>
      <w:r w:rsidRPr="00F435E5">
        <w:rPr>
          <w:sz w:val="24"/>
          <w:szCs w:val="24"/>
        </w:rPr>
        <w:t xml:space="preserve">се използва за основа при дълбоки </w:t>
      </w:r>
      <w:proofErr w:type="spellStart"/>
      <w:r w:rsidRPr="00F435E5">
        <w:rPr>
          <w:sz w:val="24"/>
          <w:szCs w:val="24"/>
        </w:rPr>
        <w:t>обтурации</w:t>
      </w:r>
      <w:proofErr w:type="spellEnd"/>
      <w:r w:rsidRPr="00F435E5">
        <w:rPr>
          <w:sz w:val="24"/>
          <w:szCs w:val="24"/>
        </w:rPr>
        <w:t xml:space="preserve"> под всички видове материали за възстановяване.</w:t>
      </w:r>
    </w:p>
    <w:p w:rsidR="00F435E5" w:rsidRPr="00912C13" w:rsidRDefault="00F435E5" w:rsidP="00F435E5">
      <w:pPr>
        <w:pStyle w:val="a3"/>
        <w:rPr>
          <w:sz w:val="24"/>
          <w:szCs w:val="24"/>
          <w:lang w:val="en-US"/>
        </w:rPr>
      </w:pPr>
      <w:r w:rsidRPr="00F435E5">
        <w:rPr>
          <w:b/>
          <w:sz w:val="24"/>
          <w:szCs w:val="24"/>
        </w:rPr>
        <w:t xml:space="preserve">Начин на употреба: 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sz w:val="24"/>
          <w:szCs w:val="24"/>
        </w:rPr>
        <w:t>Преди прилагане проверете цялоста на опаковката и срока на годност.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sz w:val="24"/>
          <w:szCs w:val="24"/>
        </w:rPr>
        <w:t>Да не се употребява продукта, ако в шприцата е намерено втръдяване.</w:t>
      </w:r>
    </w:p>
    <w:p w:rsidR="00F435E5" w:rsidRPr="00F435E5" w:rsidRDefault="00F435E5" w:rsidP="00F435E5">
      <w:pPr>
        <w:pStyle w:val="a3"/>
        <w:rPr>
          <w:b/>
          <w:sz w:val="24"/>
          <w:szCs w:val="24"/>
        </w:rPr>
      </w:pPr>
      <w:r w:rsidRPr="00F435E5">
        <w:rPr>
          <w:b/>
          <w:sz w:val="24"/>
          <w:szCs w:val="24"/>
        </w:rPr>
        <w:t>Поставяне: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sz w:val="24"/>
          <w:szCs w:val="24"/>
        </w:rPr>
        <w:t>Преди поставянето в кавитета да се отстранят всякакви  оцветявания и слюнка включително и кръв.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sz w:val="24"/>
          <w:szCs w:val="24"/>
        </w:rPr>
        <w:t>Да се подсуши мястото за опликация.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sz w:val="24"/>
          <w:szCs w:val="24"/>
        </w:rPr>
        <w:t>И след поставяне на материала веднага да се полимеризира.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sz w:val="24"/>
          <w:szCs w:val="24"/>
        </w:rPr>
        <w:t>Препоръчва се използването на кофердам.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sz w:val="24"/>
          <w:szCs w:val="24"/>
        </w:rPr>
        <w:t>Подгответе възможно най - малкия кавитет.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sz w:val="24"/>
          <w:szCs w:val="24"/>
        </w:rPr>
        <w:t>Шприцвайте в кавитета от материала чрез натискане на буталото толкова колкото е необходимо.</w:t>
      </w:r>
    </w:p>
    <w:p w:rsidR="00F435E5" w:rsidRPr="00F435E5" w:rsidRDefault="00F435E5" w:rsidP="00F435E5">
      <w:pPr>
        <w:pStyle w:val="a3"/>
        <w:rPr>
          <w:b/>
          <w:sz w:val="24"/>
          <w:szCs w:val="24"/>
        </w:rPr>
      </w:pPr>
      <w:r w:rsidRPr="00F435E5">
        <w:rPr>
          <w:b/>
          <w:sz w:val="24"/>
          <w:szCs w:val="24"/>
        </w:rPr>
        <w:t>Полимеризирайте с лампа от 20 до 40 сек.</w:t>
      </w:r>
    </w:p>
    <w:p w:rsidR="00F435E5" w:rsidRPr="00F435E5" w:rsidRDefault="00F435E5" w:rsidP="00F435E5">
      <w:pPr>
        <w:pStyle w:val="a3"/>
        <w:rPr>
          <w:b/>
          <w:sz w:val="24"/>
          <w:szCs w:val="24"/>
        </w:rPr>
      </w:pPr>
      <w:r w:rsidRPr="00F435E5">
        <w:rPr>
          <w:b/>
          <w:sz w:val="24"/>
          <w:szCs w:val="24"/>
        </w:rPr>
        <w:t>Дълбочина на полимеризация неповечеот 2</w:t>
      </w:r>
      <w:r w:rsidRPr="00F435E5">
        <w:rPr>
          <w:b/>
          <w:sz w:val="24"/>
          <w:szCs w:val="24"/>
          <w:lang w:val="en-US"/>
        </w:rPr>
        <w:t>.</w:t>
      </w:r>
      <w:r w:rsidRPr="00F435E5">
        <w:rPr>
          <w:b/>
          <w:sz w:val="24"/>
          <w:szCs w:val="24"/>
        </w:rPr>
        <w:t>2 мм.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b/>
          <w:sz w:val="24"/>
          <w:szCs w:val="24"/>
        </w:rPr>
        <w:t xml:space="preserve">Съхранение: </w:t>
      </w:r>
      <w:r w:rsidRPr="00F435E5">
        <w:rPr>
          <w:sz w:val="24"/>
          <w:szCs w:val="24"/>
        </w:rPr>
        <w:t>На хладно и сухо място с температура от 2 до 27</w:t>
      </w:r>
      <w:r w:rsidRPr="00F435E5">
        <w:rPr>
          <w:rFonts w:cstheme="minorHAnsi"/>
          <w:sz w:val="24"/>
          <w:szCs w:val="24"/>
        </w:rPr>
        <w:t>⁰</w:t>
      </w:r>
      <w:r w:rsidRPr="00F435E5">
        <w:rPr>
          <w:sz w:val="24"/>
          <w:szCs w:val="24"/>
        </w:rPr>
        <w:t xml:space="preserve"> С</w:t>
      </w:r>
      <w:r w:rsidRPr="00F435E5">
        <w:rPr>
          <w:b/>
          <w:sz w:val="24"/>
          <w:szCs w:val="24"/>
        </w:rPr>
        <w:t xml:space="preserve"> </w:t>
      </w:r>
      <w:r w:rsidRPr="00F435E5">
        <w:rPr>
          <w:sz w:val="24"/>
          <w:szCs w:val="24"/>
        </w:rPr>
        <w:t>След употреба веднага премахнете връхчето и поставете защитната капачка.</w:t>
      </w:r>
    </w:p>
    <w:p w:rsidR="00F435E5" w:rsidRPr="00F435E5" w:rsidRDefault="00F435E5" w:rsidP="00F435E5">
      <w:pPr>
        <w:pStyle w:val="a3"/>
        <w:rPr>
          <w:b/>
          <w:sz w:val="24"/>
          <w:szCs w:val="24"/>
        </w:rPr>
      </w:pPr>
      <w:r w:rsidRPr="00F435E5">
        <w:rPr>
          <w:sz w:val="24"/>
          <w:szCs w:val="24"/>
        </w:rPr>
        <w:t>След употреба канюлата се изхвърля по правилата за специалните отпадъци.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b/>
          <w:sz w:val="24"/>
          <w:szCs w:val="24"/>
        </w:rPr>
        <w:t>Опаковка</w:t>
      </w:r>
      <w:r w:rsidRPr="00F435E5">
        <w:rPr>
          <w:sz w:val="24"/>
          <w:szCs w:val="24"/>
        </w:rPr>
        <w:t>: Шприца 2 гр.  еднократни връхчета(канюли)</w:t>
      </w:r>
    </w:p>
    <w:p w:rsidR="00F435E5" w:rsidRPr="00F435E5" w:rsidRDefault="00F435E5" w:rsidP="00F435E5">
      <w:pPr>
        <w:pStyle w:val="a3"/>
        <w:rPr>
          <w:sz w:val="24"/>
          <w:szCs w:val="24"/>
        </w:rPr>
      </w:pPr>
      <w:r w:rsidRPr="00F435E5">
        <w:rPr>
          <w:b/>
          <w:sz w:val="24"/>
          <w:szCs w:val="24"/>
        </w:rPr>
        <w:t xml:space="preserve">Състав: </w:t>
      </w:r>
      <w:r w:rsidRPr="00F435E5">
        <w:rPr>
          <w:sz w:val="24"/>
          <w:szCs w:val="24"/>
        </w:rPr>
        <w:t>органични материали ,</w:t>
      </w:r>
      <w:r w:rsidRPr="00F435E5">
        <w:rPr>
          <w:sz w:val="24"/>
          <w:szCs w:val="24"/>
          <w:lang w:val="en-US"/>
        </w:rPr>
        <w:t xml:space="preserve">( </w:t>
      </w:r>
      <w:proofErr w:type="spellStart"/>
      <w:r w:rsidRPr="00F435E5">
        <w:rPr>
          <w:sz w:val="24"/>
          <w:szCs w:val="24"/>
          <w:lang w:val="en-US"/>
        </w:rPr>
        <w:t>Bis</w:t>
      </w:r>
      <w:proofErr w:type="spellEnd"/>
      <w:r w:rsidRPr="00F435E5">
        <w:rPr>
          <w:sz w:val="24"/>
          <w:szCs w:val="24"/>
          <w:lang w:val="en-US"/>
        </w:rPr>
        <w:t>-GMA,UDMA) 55wt%</w:t>
      </w:r>
      <w:r w:rsidRPr="00F435E5">
        <w:rPr>
          <w:sz w:val="24"/>
          <w:szCs w:val="24"/>
        </w:rPr>
        <w:t xml:space="preserve">  </w:t>
      </w:r>
    </w:p>
    <w:p w:rsidR="00F435E5" w:rsidRDefault="00F435E5" w:rsidP="00F435E5">
      <w:pPr>
        <w:pStyle w:val="a3"/>
        <w:rPr>
          <w:sz w:val="24"/>
          <w:szCs w:val="24"/>
          <w:lang w:val="en-US"/>
        </w:rPr>
      </w:pPr>
      <w:r w:rsidRPr="00F435E5">
        <w:rPr>
          <w:sz w:val="24"/>
          <w:szCs w:val="24"/>
        </w:rPr>
        <w:t>Неорганични пълнители:</w:t>
      </w:r>
      <w:r w:rsidRPr="00F435E5">
        <w:rPr>
          <w:b/>
          <w:sz w:val="24"/>
          <w:szCs w:val="24"/>
        </w:rPr>
        <w:t xml:space="preserve"> </w:t>
      </w:r>
      <w:r w:rsidRPr="00F435E5">
        <w:rPr>
          <w:sz w:val="24"/>
          <w:szCs w:val="24"/>
        </w:rPr>
        <w:t xml:space="preserve">бариево стъкло, калциев </w:t>
      </w:r>
      <w:proofErr w:type="spellStart"/>
      <w:r w:rsidRPr="00F435E5">
        <w:rPr>
          <w:sz w:val="24"/>
          <w:szCs w:val="24"/>
        </w:rPr>
        <w:t>хидроксид</w:t>
      </w:r>
      <w:proofErr w:type="spellEnd"/>
      <w:r w:rsidRPr="00F435E5">
        <w:rPr>
          <w:sz w:val="24"/>
          <w:szCs w:val="24"/>
        </w:rPr>
        <w:t xml:space="preserve"> 4</w:t>
      </w:r>
      <w:r w:rsidRPr="00F435E5">
        <w:rPr>
          <w:sz w:val="24"/>
          <w:szCs w:val="24"/>
          <w:lang w:val="en-US"/>
        </w:rPr>
        <w:t>5wt%</w:t>
      </w:r>
    </w:p>
    <w:p w:rsidR="00055EB6" w:rsidRDefault="00055EB6" w:rsidP="00F435E5">
      <w:pPr>
        <w:pStyle w:val="a3"/>
        <w:rPr>
          <w:sz w:val="24"/>
          <w:szCs w:val="24"/>
          <w:lang w:val="en-US"/>
        </w:rPr>
        <w:sectPr w:rsidR="00055EB6" w:rsidSect="00055EB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2C13" w:rsidRPr="00F435E5" w:rsidRDefault="00912C13" w:rsidP="00F435E5">
      <w:pPr>
        <w:pStyle w:val="a3"/>
        <w:rPr>
          <w:sz w:val="24"/>
          <w:szCs w:val="24"/>
          <w:lang w:val="en-US"/>
        </w:rPr>
      </w:pPr>
    </w:p>
    <w:p w:rsidR="00026825" w:rsidRPr="00F435E5" w:rsidRDefault="00026825">
      <w:pPr>
        <w:rPr>
          <w:sz w:val="24"/>
          <w:szCs w:val="24"/>
        </w:rPr>
      </w:pPr>
    </w:p>
    <w:sectPr w:rsidR="00026825" w:rsidRPr="00F435E5" w:rsidSect="00912C1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C530B"/>
    <w:multiLevelType w:val="hybridMultilevel"/>
    <w:tmpl w:val="2500C8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E5"/>
    <w:rsid w:val="00026825"/>
    <w:rsid w:val="00055EB6"/>
    <w:rsid w:val="0019341D"/>
    <w:rsid w:val="00912C13"/>
    <w:rsid w:val="00B03FE9"/>
    <w:rsid w:val="00B6160A"/>
    <w:rsid w:val="00F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check-word-highlight">
    <w:name w:val="spellcheck-word-highlight"/>
    <w:basedOn w:val="a0"/>
    <w:rsid w:val="00F435E5"/>
  </w:style>
  <w:style w:type="paragraph" w:styleId="a3">
    <w:name w:val="No Spacing"/>
    <w:uiPriority w:val="1"/>
    <w:qFormat/>
    <w:rsid w:val="00F435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check-word-highlight">
    <w:name w:val="spellcheck-word-highlight"/>
    <w:basedOn w:val="a0"/>
    <w:rsid w:val="00F435E5"/>
  </w:style>
  <w:style w:type="paragraph" w:styleId="a3">
    <w:name w:val="No Spacing"/>
    <w:uiPriority w:val="1"/>
    <w:qFormat/>
    <w:rsid w:val="00F43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AE5A-49A2-4D35-80F1-846BCB94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</dc:creator>
  <cp:lastModifiedBy>FS</cp:lastModifiedBy>
  <cp:revision>4</cp:revision>
  <dcterms:created xsi:type="dcterms:W3CDTF">2022-11-04T06:53:00Z</dcterms:created>
  <dcterms:modified xsi:type="dcterms:W3CDTF">2022-11-04T08:13:00Z</dcterms:modified>
</cp:coreProperties>
</file>