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E5E4" w14:textId="374E15BC" w:rsidR="000033AB" w:rsidRDefault="008B4152" w:rsidP="000033AB">
      <w:pPr>
        <w:jc w:val="center"/>
        <w:rPr>
          <w:sz w:val="28"/>
          <w:szCs w:val="28"/>
        </w:rPr>
      </w:pPr>
      <w:r>
        <w:rPr>
          <w:sz w:val="28"/>
          <w:szCs w:val="28"/>
        </w:rPr>
        <w:t>Ин</w:t>
      </w:r>
      <w:r w:rsidR="00C278CF" w:rsidRPr="000033AB">
        <w:rPr>
          <w:sz w:val="28"/>
          <w:szCs w:val="28"/>
        </w:rPr>
        <w:t>струкции за работа при клинична употреба</w:t>
      </w:r>
      <w:r w:rsidR="000033AB" w:rsidRPr="000033AB">
        <w:rPr>
          <w:sz w:val="28"/>
          <w:szCs w:val="28"/>
        </w:rPr>
        <w:t xml:space="preserve"> </w:t>
      </w:r>
    </w:p>
    <w:p w14:paraId="5031E75A" w14:textId="25854B21" w:rsidR="000033AB" w:rsidRDefault="000033AB" w:rsidP="000033AB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0033AB">
        <w:rPr>
          <w:sz w:val="28"/>
          <w:szCs w:val="28"/>
        </w:rPr>
        <w:t xml:space="preserve"> </w:t>
      </w:r>
    </w:p>
    <w:p w14:paraId="099845D3" w14:textId="79C330BE" w:rsidR="00C278CF" w:rsidRPr="000033AB" w:rsidRDefault="000033AB" w:rsidP="000033AB">
      <w:pPr>
        <w:jc w:val="center"/>
        <w:rPr>
          <w:sz w:val="28"/>
          <w:szCs w:val="28"/>
        </w:rPr>
      </w:pPr>
      <w:r w:rsidRPr="000033AB">
        <w:rPr>
          <w:sz w:val="28"/>
          <w:szCs w:val="28"/>
        </w:rPr>
        <w:t>Временна пломба EPITOME TF-PRO</w:t>
      </w:r>
      <w:r w:rsidR="00C278CF" w:rsidRPr="000033AB">
        <w:rPr>
          <w:sz w:val="28"/>
          <w:szCs w:val="28"/>
        </w:rPr>
        <w:t>:</w:t>
      </w:r>
    </w:p>
    <w:p w14:paraId="143593DA" w14:textId="77777777" w:rsidR="00C278CF" w:rsidRDefault="00C278CF" w:rsidP="00C278CF"/>
    <w:p w14:paraId="00F0AD96" w14:textId="77777777" w:rsidR="00F323E2" w:rsidRDefault="00C278CF" w:rsidP="00F323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3E2">
        <w:rPr>
          <w:sz w:val="24"/>
          <w:szCs w:val="24"/>
        </w:rPr>
        <w:t>Използвайте подходящ инструмент, за да въведете пастата директно във</w:t>
      </w:r>
      <w:r w:rsidRPr="00F323E2">
        <w:rPr>
          <w:sz w:val="24"/>
          <w:szCs w:val="24"/>
        </w:rPr>
        <w:t xml:space="preserve"> </w:t>
      </w:r>
      <w:r w:rsidRPr="00F323E2">
        <w:rPr>
          <w:sz w:val="24"/>
          <w:szCs w:val="24"/>
        </w:rPr>
        <w:t xml:space="preserve">влажната кухина. </w:t>
      </w:r>
    </w:p>
    <w:p w14:paraId="20339572" w14:textId="2D304299" w:rsidR="000033AB" w:rsidRPr="00F323E2" w:rsidRDefault="00C278CF" w:rsidP="00F323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3E2">
        <w:rPr>
          <w:sz w:val="24"/>
          <w:szCs w:val="24"/>
        </w:rPr>
        <w:t>Притиснете и разнесете с инструмента, за да запълните кухината</w:t>
      </w:r>
      <w:r w:rsidR="000033AB" w:rsidRPr="00F323E2">
        <w:rPr>
          <w:sz w:val="24"/>
          <w:szCs w:val="24"/>
        </w:rPr>
        <w:t xml:space="preserve"> </w:t>
      </w:r>
      <w:r w:rsidRPr="00F323E2">
        <w:rPr>
          <w:sz w:val="24"/>
          <w:szCs w:val="24"/>
        </w:rPr>
        <w:t xml:space="preserve">и да се адаптира към стените ѝ. </w:t>
      </w:r>
    </w:p>
    <w:p w14:paraId="4C7038AA" w14:textId="5722E53B" w:rsidR="000033AB" w:rsidRPr="00F323E2" w:rsidRDefault="00C278CF" w:rsidP="00F323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3E2">
        <w:rPr>
          <w:sz w:val="24"/>
          <w:szCs w:val="24"/>
        </w:rPr>
        <w:t xml:space="preserve">Отстранете излишната паста с влажен памучен тампон </w:t>
      </w:r>
      <w:r w:rsidR="00F323E2">
        <w:rPr>
          <w:sz w:val="24"/>
          <w:szCs w:val="24"/>
        </w:rPr>
        <w:t xml:space="preserve">в посока </w:t>
      </w:r>
      <w:r w:rsidRPr="00F323E2">
        <w:rPr>
          <w:sz w:val="24"/>
          <w:szCs w:val="24"/>
        </w:rPr>
        <w:t>към краищата на</w:t>
      </w:r>
      <w:r w:rsidR="00F323E2" w:rsidRPr="00F323E2">
        <w:rPr>
          <w:sz w:val="24"/>
          <w:szCs w:val="24"/>
        </w:rPr>
        <w:t xml:space="preserve"> </w:t>
      </w:r>
      <w:r w:rsidRPr="00F323E2">
        <w:rPr>
          <w:sz w:val="24"/>
          <w:szCs w:val="24"/>
        </w:rPr>
        <w:t xml:space="preserve">кухината. </w:t>
      </w:r>
    </w:p>
    <w:p w14:paraId="6DA5CCA1" w14:textId="77777777" w:rsidR="000033AB" w:rsidRPr="00F323E2" w:rsidRDefault="00C278CF" w:rsidP="00F323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3E2">
        <w:rPr>
          <w:sz w:val="24"/>
          <w:szCs w:val="24"/>
        </w:rPr>
        <w:t>Втвърдената паста може да се отстрани с помощта на ротационен</w:t>
      </w:r>
      <w:r w:rsidR="000033AB" w:rsidRPr="00F323E2">
        <w:rPr>
          <w:sz w:val="24"/>
          <w:szCs w:val="24"/>
        </w:rPr>
        <w:t xml:space="preserve"> </w:t>
      </w:r>
      <w:r w:rsidRPr="00F323E2">
        <w:rPr>
          <w:sz w:val="24"/>
          <w:szCs w:val="24"/>
        </w:rPr>
        <w:t xml:space="preserve">инструмент или друг подходящ ръчен инструмент. </w:t>
      </w:r>
    </w:p>
    <w:p w14:paraId="747354F3" w14:textId="395AA75E" w:rsidR="00C278CF" w:rsidRPr="00F323E2" w:rsidRDefault="00C278CF" w:rsidP="00F323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3E2">
        <w:rPr>
          <w:sz w:val="24"/>
          <w:szCs w:val="24"/>
        </w:rPr>
        <w:t>Препоръчително е да не</w:t>
      </w:r>
      <w:r w:rsidR="000033AB" w:rsidRPr="00F323E2">
        <w:rPr>
          <w:sz w:val="24"/>
          <w:szCs w:val="24"/>
        </w:rPr>
        <w:t xml:space="preserve"> </w:t>
      </w:r>
      <w:r w:rsidRPr="00F323E2">
        <w:rPr>
          <w:sz w:val="24"/>
          <w:szCs w:val="24"/>
        </w:rPr>
        <w:t xml:space="preserve">се запълват много дълбоки кухини до основата на </w:t>
      </w:r>
      <w:r w:rsidR="00F323E2">
        <w:rPr>
          <w:sz w:val="24"/>
          <w:szCs w:val="24"/>
        </w:rPr>
        <w:t>зъба</w:t>
      </w:r>
      <w:r w:rsidRPr="00F323E2">
        <w:rPr>
          <w:sz w:val="24"/>
          <w:szCs w:val="24"/>
        </w:rPr>
        <w:t>.</w:t>
      </w:r>
    </w:p>
    <w:p w14:paraId="0DE77E78" w14:textId="04EB89FA" w:rsidR="00C278CF" w:rsidRDefault="00C278CF" w:rsidP="007830F5"/>
    <w:p w14:paraId="5B190121" w14:textId="694D2980" w:rsidR="00C278CF" w:rsidRDefault="00C278CF" w:rsidP="007830F5"/>
    <w:p w14:paraId="503DFD86" w14:textId="7533D857" w:rsidR="00C278CF" w:rsidRDefault="00C278CF" w:rsidP="007830F5"/>
    <w:p w14:paraId="60FF7990" w14:textId="77777777" w:rsidR="00C278CF" w:rsidRDefault="00C278CF" w:rsidP="007830F5"/>
    <w:sectPr w:rsidR="00C2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F382" w14:textId="77777777" w:rsidR="00D20495" w:rsidRDefault="00D20495" w:rsidP="00C278CF">
      <w:pPr>
        <w:spacing w:after="0" w:line="240" w:lineRule="auto"/>
      </w:pPr>
      <w:r>
        <w:separator/>
      </w:r>
    </w:p>
  </w:endnote>
  <w:endnote w:type="continuationSeparator" w:id="0">
    <w:p w14:paraId="469CD0C6" w14:textId="77777777" w:rsidR="00D20495" w:rsidRDefault="00D20495" w:rsidP="00C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594A" w14:textId="77777777" w:rsidR="00D20495" w:rsidRDefault="00D20495" w:rsidP="00C278CF">
      <w:pPr>
        <w:spacing w:after="0" w:line="240" w:lineRule="auto"/>
      </w:pPr>
      <w:r>
        <w:separator/>
      </w:r>
    </w:p>
  </w:footnote>
  <w:footnote w:type="continuationSeparator" w:id="0">
    <w:p w14:paraId="35F32D24" w14:textId="77777777" w:rsidR="00D20495" w:rsidRDefault="00D20495" w:rsidP="00C27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74FE"/>
    <w:multiLevelType w:val="hybridMultilevel"/>
    <w:tmpl w:val="06E831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F5"/>
    <w:rsid w:val="000033AB"/>
    <w:rsid w:val="004C217D"/>
    <w:rsid w:val="00632575"/>
    <w:rsid w:val="006E4C4E"/>
    <w:rsid w:val="007830F5"/>
    <w:rsid w:val="007E30C3"/>
    <w:rsid w:val="008B4152"/>
    <w:rsid w:val="00AF2710"/>
    <w:rsid w:val="00C278CF"/>
    <w:rsid w:val="00CA2F13"/>
    <w:rsid w:val="00D20495"/>
    <w:rsid w:val="00D46AFA"/>
    <w:rsid w:val="00F323E2"/>
    <w:rsid w:val="00F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CC2C0"/>
  <w15:chartTrackingRefBased/>
  <w15:docId w15:val="{482DB768-B7E0-42E8-85D1-1121D50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CF"/>
  </w:style>
  <w:style w:type="paragraph" w:styleId="Footer">
    <w:name w:val="footer"/>
    <w:basedOn w:val="Normal"/>
    <w:link w:val="FooterChar"/>
    <w:uiPriority w:val="99"/>
    <w:unhideWhenUsed/>
    <w:rsid w:val="00C2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CF"/>
  </w:style>
  <w:style w:type="paragraph" w:styleId="ListParagraph">
    <w:name w:val="List Paragraph"/>
    <w:basedOn w:val="Normal"/>
    <w:uiPriority w:val="34"/>
    <w:qFormat/>
    <w:rsid w:val="00F3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2026-02-18T14:30:00Z</dcterms:created>
  <dcterms:modified xsi:type="dcterms:W3CDTF">2026-02-18T14:30:00Z</dcterms:modified>
</cp:coreProperties>
</file>