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5" w:rsidRPr="004A53C5" w:rsidRDefault="004A53C5">
      <w:pPr>
        <w:rPr>
          <w:rStyle w:val="jlqj4b"/>
          <w:b/>
          <w:lang w:val="bg-BG"/>
        </w:rPr>
      </w:pPr>
      <w:bookmarkStart w:id="0" w:name="_GoBack"/>
      <w:bookmarkEnd w:id="0"/>
      <w:r w:rsidRPr="004A53C5">
        <w:rPr>
          <w:rStyle w:val="jlqj4b"/>
          <w:b/>
          <w:lang w:val="bg-BG"/>
        </w:rPr>
        <w:t>Предимства:</w:t>
      </w:r>
    </w:p>
    <w:p w:rsidR="009C66B6" w:rsidRPr="004A53C5" w:rsidRDefault="009C66B6" w:rsidP="004A53C5">
      <w:pPr>
        <w:pStyle w:val="a5"/>
        <w:numPr>
          <w:ilvl w:val="0"/>
          <w:numId w:val="2"/>
        </w:numPr>
        <w:rPr>
          <w:lang w:val="bg-BG"/>
        </w:rPr>
      </w:pPr>
      <w:r w:rsidRPr="004A53C5">
        <w:rPr>
          <w:lang w:val="bg-BG"/>
        </w:rPr>
        <w:t xml:space="preserve">4K с 6,1-инчова площ за печат: 3840 x 2160 </w:t>
      </w:r>
      <w:proofErr w:type="spellStart"/>
      <w:r w:rsidRPr="004A53C5">
        <w:rPr>
          <w:lang w:val="bg-BG"/>
        </w:rPr>
        <w:t>Ultra-висока</w:t>
      </w:r>
      <w:proofErr w:type="spellEnd"/>
      <w:r w:rsidRPr="004A53C5">
        <w:rPr>
          <w:lang w:val="bg-BG"/>
        </w:rPr>
        <w:t xml:space="preserve"> разделителна способност. Печата при 35µm със 722 PPI, най-високият PPI досега, с голяма площ за печат от 6,1”</w:t>
      </w:r>
      <w:r w:rsidR="004A53C5">
        <w:rPr>
          <w:lang w:val="bg-BG"/>
        </w:rPr>
        <w:t xml:space="preserve"> – 155мм.</w:t>
      </w:r>
    </w:p>
    <w:p w:rsidR="009C66B6" w:rsidRPr="004A53C5" w:rsidRDefault="009C66B6" w:rsidP="004A53C5">
      <w:pPr>
        <w:pStyle w:val="a5"/>
        <w:numPr>
          <w:ilvl w:val="0"/>
          <w:numId w:val="2"/>
        </w:numPr>
        <w:rPr>
          <w:lang w:val="bg-BG"/>
        </w:rPr>
      </w:pPr>
      <w:r w:rsidRPr="004A53C5">
        <w:rPr>
          <w:lang w:val="bg-BG"/>
        </w:rPr>
        <w:t>Монохромен LCD екран: Отпечатва до 4 пъти по-бързо от традиционните 3D принтери, като отнема само две секунди за отпечатване на един слой. Гарантирани 2000 работни часа за всички LCD екрани</w:t>
      </w:r>
      <w:r w:rsidR="004A53C5" w:rsidRPr="004A53C5">
        <w:rPr>
          <w:lang w:val="bg-BG"/>
        </w:rPr>
        <w:t>.</w:t>
      </w:r>
    </w:p>
    <w:p w:rsidR="009C66B6" w:rsidRPr="004A53C5" w:rsidRDefault="009C66B6" w:rsidP="004A53C5">
      <w:pPr>
        <w:pStyle w:val="a5"/>
        <w:numPr>
          <w:ilvl w:val="0"/>
          <w:numId w:val="2"/>
        </w:numPr>
        <w:rPr>
          <w:lang w:val="bg-BG"/>
        </w:rPr>
      </w:pPr>
      <w:r w:rsidRPr="004A53C5">
        <w:rPr>
          <w:lang w:val="bg-BG"/>
        </w:rPr>
        <w:t xml:space="preserve">Супер лесен за използване: Просто използвайте USB </w:t>
      </w:r>
      <w:proofErr w:type="spellStart"/>
      <w:r w:rsidRPr="004A53C5">
        <w:rPr>
          <w:lang w:val="bg-BG"/>
        </w:rPr>
        <w:t>флаш</w:t>
      </w:r>
      <w:proofErr w:type="spellEnd"/>
      <w:r w:rsidRPr="004A53C5">
        <w:rPr>
          <w:lang w:val="bg-BG"/>
        </w:rPr>
        <w:t xml:space="preserve"> устройство, за да изпратите данните си до принтера и с няколко докосвания можете да започнете</w:t>
      </w:r>
    </w:p>
    <w:p w:rsidR="009C66B6" w:rsidRPr="004A53C5" w:rsidRDefault="009C66B6" w:rsidP="004A53C5">
      <w:pPr>
        <w:pStyle w:val="a5"/>
        <w:numPr>
          <w:ilvl w:val="0"/>
          <w:numId w:val="2"/>
        </w:numPr>
        <w:rPr>
          <w:lang w:val="bg-BG"/>
        </w:rPr>
      </w:pPr>
      <w:r w:rsidRPr="004A53C5">
        <w:rPr>
          <w:lang w:val="bg-BG"/>
        </w:rPr>
        <w:t>Мини, но мощен: Компактен и лек, лесен за съхранение и се побира в различни настройки както за лична, така и за професионална употреба</w:t>
      </w:r>
    </w:p>
    <w:p w:rsidR="009C66B6" w:rsidRPr="004A53C5" w:rsidRDefault="009C66B6" w:rsidP="004A53C5">
      <w:pPr>
        <w:pStyle w:val="a5"/>
        <w:numPr>
          <w:ilvl w:val="0"/>
          <w:numId w:val="2"/>
        </w:numPr>
        <w:rPr>
          <w:lang w:val="bg-BG"/>
        </w:rPr>
      </w:pPr>
      <w:r w:rsidRPr="004A53C5">
        <w:rPr>
          <w:lang w:val="bg-BG"/>
        </w:rPr>
        <w:t xml:space="preserve">Съвместимост с няколко смоли: Работи най-добре с </w:t>
      </w:r>
      <w:proofErr w:type="spellStart"/>
      <w:r w:rsidRPr="004A53C5">
        <w:rPr>
          <w:lang w:val="bg-BG"/>
        </w:rPr>
        <w:t>Aqua-Gray</w:t>
      </w:r>
      <w:proofErr w:type="spellEnd"/>
      <w:r w:rsidRPr="004A53C5">
        <w:rPr>
          <w:lang w:val="bg-BG"/>
        </w:rPr>
        <w:t xml:space="preserve"> 4K на </w:t>
      </w:r>
      <w:proofErr w:type="spellStart"/>
      <w:r w:rsidRPr="004A53C5">
        <w:rPr>
          <w:lang w:val="bg-BG"/>
        </w:rPr>
        <w:t>Phrozen</w:t>
      </w:r>
      <w:proofErr w:type="spellEnd"/>
      <w:r w:rsidRPr="004A53C5">
        <w:rPr>
          <w:lang w:val="bg-BG"/>
        </w:rPr>
        <w:t>, също съвместим със смоли на трети страни</w:t>
      </w:r>
    </w:p>
    <w:p w:rsidR="004A53C5" w:rsidRPr="009C66B6" w:rsidRDefault="004A53C5" w:rsidP="009C66B6">
      <w:pPr>
        <w:rPr>
          <w:lang w:val="bg-BG"/>
        </w:rPr>
      </w:pPr>
    </w:p>
    <w:p w:rsidR="009C66B6" w:rsidRPr="004A53C5" w:rsidRDefault="004A53C5" w:rsidP="009C66B6">
      <w:pPr>
        <w:rPr>
          <w:b/>
          <w:lang w:val="bg-BG"/>
        </w:rPr>
      </w:pPr>
      <w:r w:rsidRPr="004A53C5">
        <w:rPr>
          <w:b/>
          <w:lang w:val="bg-BG"/>
        </w:rPr>
        <w:t>Технически параметри: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Система: </w:t>
      </w:r>
      <w:proofErr w:type="spellStart"/>
      <w:r w:rsidRPr="004A53C5">
        <w:rPr>
          <w:lang w:val="bg-BG"/>
        </w:rPr>
        <w:t>Phrozen</w:t>
      </w:r>
      <w:proofErr w:type="spellEnd"/>
      <w:r w:rsidRPr="004A53C5">
        <w:rPr>
          <w:lang w:val="bg-BG"/>
        </w:rPr>
        <w:t xml:space="preserve"> OS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Работа: 2,8-инчов сензорен панел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Софтуер за рязане: </w:t>
      </w:r>
      <w:proofErr w:type="spellStart"/>
      <w:r w:rsidRPr="004A53C5">
        <w:rPr>
          <w:lang w:val="bg-BG"/>
        </w:rPr>
        <w:t>ChiTu</w:t>
      </w:r>
      <w:proofErr w:type="spellEnd"/>
      <w:r w:rsidRPr="004A53C5">
        <w:rPr>
          <w:lang w:val="bg-BG"/>
        </w:rPr>
        <w:t xml:space="preserve"> </w:t>
      </w:r>
      <w:proofErr w:type="spellStart"/>
      <w:r w:rsidRPr="004A53C5">
        <w:rPr>
          <w:lang w:val="bg-BG"/>
        </w:rPr>
        <w:t>Box</w:t>
      </w:r>
      <w:proofErr w:type="spellEnd"/>
      <w:r w:rsidRPr="004A53C5">
        <w:rPr>
          <w:lang w:val="bg-BG"/>
        </w:rPr>
        <w:t xml:space="preserve"> V1.6.5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Свързване: USB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Технология: </w:t>
      </w:r>
      <w:proofErr w:type="spellStart"/>
      <w:r w:rsidRPr="004A53C5">
        <w:rPr>
          <w:lang w:val="bg-BG"/>
        </w:rPr>
        <w:t>Resin</w:t>
      </w:r>
      <w:proofErr w:type="spellEnd"/>
      <w:r w:rsidRPr="004A53C5">
        <w:rPr>
          <w:lang w:val="bg-BG"/>
        </w:rPr>
        <w:t xml:space="preserve"> 3D принтер - LCD тип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Източник на светлина: 405nm </w:t>
      </w:r>
      <w:proofErr w:type="spellStart"/>
      <w:r w:rsidRPr="004A53C5">
        <w:rPr>
          <w:lang w:val="bg-BG"/>
        </w:rPr>
        <w:t>ParaLED</w:t>
      </w:r>
      <w:proofErr w:type="spellEnd"/>
      <w:r w:rsidRPr="004A53C5">
        <w:rPr>
          <w:lang w:val="bg-BG"/>
        </w:rPr>
        <w:t xml:space="preserve"> </w:t>
      </w:r>
      <w:proofErr w:type="spellStart"/>
      <w:r w:rsidRPr="004A53C5">
        <w:rPr>
          <w:lang w:val="bg-BG"/>
        </w:rPr>
        <w:t>Matrix</w:t>
      </w:r>
      <w:proofErr w:type="spellEnd"/>
      <w:r w:rsidRPr="004A53C5">
        <w:rPr>
          <w:lang w:val="bg-BG"/>
        </w:rPr>
        <w:t xml:space="preserve"> 2.0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XY Резолюция: 35 µm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Дебелина на слоя: 0,01-0,30 мм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Максимална скорост на печат: 80 мм/час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Изискване за захранване: AC100-240V~50/60Hz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Размер на принтера: Д25 x Ш25 x В33 см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Обем на печат: Д13,4 x Ш7,5 x 13 см</w:t>
      </w:r>
    </w:p>
    <w:p w:rsidR="004A53C5" w:rsidRPr="004A53C5" w:rsidRDefault="004A53C5" w:rsidP="004A53C5">
      <w:pPr>
        <w:rPr>
          <w:lang w:val="bg-BG"/>
        </w:rPr>
      </w:pPr>
      <w:r w:rsidRPr="004A53C5">
        <w:rPr>
          <w:lang w:val="bg-BG"/>
        </w:rPr>
        <w:t xml:space="preserve">     Тегло на принтера: 5 кг</w:t>
      </w:r>
    </w:p>
    <w:p w:rsidR="004A53C5" w:rsidRPr="004A53C5" w:rsidRDefault="004A53C5" w:rsidP="004A53C5">
      <w:pPr>
        <w:rPr>
          <w:lang w:val="bg-BG"/>
        </w:rPr>
      </w:pPr>
    </w:p>
    <w:p w:rsidR="009C66B6" w:rsidRDefault="004A53C5" w:rsidP="004A53C5">
      <w:pPr>
        <w:rPr>
          <w:lang w:val="bg-BG"/>
        </w:rPr>
      </w:pPr>
      <w:r w:rsidRPr="004A53C5">
        <w:rPr>
          <w:lang w:val="bg-BG"/>
        </w:rPr>
        <w:t>*Всички спецификации са тествани в лаборатория. Моля, имайте предвид, че някои спецификации може да подлежат на промяна без предизвестие.</w:t>
      </w:r>
    </w:p>
    <w:p w:rsidR="002D76F4" w:rsidRPr="009C66B6" w:rsidRDefault="002D76F4" w:rsidP="004A53C5">
      <w:pPr>
        <w:rPr>
          <w:lang w:val="bg-BG"/>
        </w:rPr>
      </w:pPr>
    </w:p>
    <w:sectPr w:rsidR="002D76F4" w:rsidRPr="009C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DCF"/>
    <w:multiLevelType w:val="hybridMultilevel"/>
    <w:tmpl w:val="8346A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3C36"/>
    <w:multiLevelType w:val="hybridMultilevel"/>
    <w:tmpl w:val="6BC28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B"/>
    <w:rsid w:val="0019297B"/>
    <w:rsid w:val="002D76F4"/>
    <w:rsid w:val="003F05C3"/>
    <w:rsid w:val="004A53C5"/>
    <w:rsid w:val="00870AB0"/>
    <w:rsid w:val="008A3355"/>
    <w:rsid w:val="008C5872"/>
    <w:rsid w:val="0094318F"/>
    <w:rsid w:val="00967A2B"/>
    <w:rsid w:val="009C66B6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viiyi">
    <w:name w:val="viiyi"/>
    <w:basedOn w:val="a0"/>
    <w:rsid w:val="00967A2B"/>
  </w:style>
  <w:style w:type="character" w:customStyle="1" w:styleId="jlqj4b">
    <w:name w:val="jlqj4b"/>
    <w:basedOn w:val="a0"/>
    <w:rsid w:val="00967A2B"/>
  </w:style>
  <w:style w:type="paragraph" w:styleId="a6">
    <w:name w:val="Normal (Web)"/>
    <w:basedOn w:val="a"/>
    <w:uiPriority w:val="99"/>
    <w:semiHidden/>
    <w:unhideWhenUsed/>
    <w:rsid w:val="002D76F4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semiHidden/>
    <w:unhideWhenUsed/>
    <w:rsid w:val="002D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viiyi">
    <w:name w:val="viiyi"/>
    <w:basedOn w:val="a0"/>
    <w:rsid w:val="00967A2B"/>
  </w:style>
  <w:style w:type="character" w:customStyle="1" w:styleId="jlqj4b">
    <w:name w:val="jlqj4b"/>
    <w:basedOn w:val="a0"/>
    <w:rsid w:val="00967A2B"/>
  </w:style>
  <w:style w:type="paragraph" w:styleId="a6">
    <w:name w:val="Normal (Web)"/>
    <w:basedOn w:val="a"/>
    <w:uiPriority w:val="99"/>
    <w:semiHidden/>
    <w:unhideWhenUsed/>
    <w:rsid w:val="002D76F4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semiHidden/>
    <w:unhideWhenUsed/>
    <w:rsid w:val="002D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2022-02-21T08:52:00Z</dcterms:created>
  <dcterms:modified xsi:type="dcterms:W3CDTF">2022-02-21T08:52:00Z</dcterms:modified>
</cp:coreProperties>
</file>